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FA" w:rsidRPr="00C021FA" w:rsidRDefault="00C021FA" w:rsidP="00C021FA">
      <w:pPr>
        <w:bidi/>
        <w:spacing w:after="100" w:afterAutospacing="1" w:line="240" w:lineRule="auto"/>
        <w:outlineLvl w:val="1"/>
        <w:rPr>
          <w:rFonts w:ascii="inherit" w:eastAsia="Times New Roman" w:hAnsi="inherit" w:cs="Tahoma"/>
          <w:color w:val="212529"/>
          <w:sz w:val="36"/>
          <w:szCs w:val="36"/>
        </w:rPr>
      </w:pPr>
      <w:r w:rsidRPr="00C021FA">
        <w:rPr>
          <w:rFonts w:ascii="inherit" w:eastAsia="Times New Roman" w:hAnsi="inherit" w:cs="Tahoma"/>
          <w:color w:val="212529"/>
          <w:sz w:val="36"/>
          <w:szCs w:val="36"/>
          <w:rtl/>
        </w:rPr>
        <w:t>ايضاح من شركة مجموعة المستثمرون القابضة (المستثمرون</w:t>
      </w:r>
      <w:r w:rsidRPr="00C021FA">
        <w:rPr>
          <w:rFonts w:ascii="inherit" w:eastAsia="Times New Roman" w:hAnsi="inherit" w:cs="Tahoma"/>
          <w:color w:val="212529"/>
          <w:sz w:val="36"/>
          <w:szCs w:val="36"/>
        </w:rPr>
        <w:t>)</w:t>
      </w:r>
    </w:p>
    <w:p w:rsidR="00C021FA" w:rsidRPr="00C021FA" w:rsidRDefault="00C021FA" w:rsidP="00C021FA">
      <w:pPr>
        <w:bidi/>
        <w:spacing w:after="0" w:line="240" w:lineRule="auto"/>
        <w:rPr>
          <w:rFonts w:ascii="Tahoma" w:eastAsia="Times New Roman" w:hAnsi="Tahoma" w:cs="Tahoma"/>
          <w:color w:val="212529"/>
          <w:sz w:val="21"/>
          <w:szCs w:val="21"/>
        </w:rPr>
      </w:pPr>
      <w:r w:rsidRPr="00C021FA">
        <w:rPr>
          <w:rFonts w:ascii="Tahoma" w:eastAsia="Times New Roman" w:hAnsi="Tahoma" w:cs="Tahoma"/>
          <w:color w:val="212529"/>
          <w:sz w:val="21"/>
          <w:szCs w:val="21"/>
        </w:rPr>
        <w:t xml:space="preserve">12 </w:t>
      </w:r>
      <w:proofErr w:type="spellStart"/>
      <w:r w:rsidRPr="00C021FA">
        <w:rPr>
          <w:rFonts w:ascii="Tahoma" w:eastAsia="Times New Roman" w:hAnsi="Tahoma" w:cs="Tahoma"/>
          <w:color w:val="212529"/>
          <w:sz w:val="21"/>
          <w:szCs w:val="21"/>
          <w:rtl/>
        </w:rPr>
        <w:t>أكتوبر,</w:t>
      </w:r>
      <w:proofErr w:type="spellEnd"/>
      <w:r w:rsidRPr="00C021FA">
        <w:rPr>
          <w:rFonts w:ascii="Tahoma" w:eastAsia="Times New Roman" w:hAnsi="Tahoma" w:cs="Tahoma"/>
          <w:color w:val="212529"/>
          <w:sz w:val="21"/>
          <w:szCs w:val="21"/>
          <w:rtl/>
        </w:rPr>
        <w:t xml:space="preserve"> 2015 </w:t>
      </w:r>
      <w:proofErr w:type="spellStart"/>
      <w:r w:rsidRPr="00C021FA">
        <w:rPr>
          <w:rFonts w:ascii="Tahoma" w:eastAsia="Times New Roman" w:hAnsi="Tahoma" w:cs="Tahoma"/>
          <w:color w:val="212529"/>
          <w:sz w:val="21"/>
          <w:szCs w:val="21"/>
          <w:rtl/>
        </w:rPr>
        <w:t>/</w:t>
      </w:r>
      <w:proofErr w:type="spellEnd"/>
      <w:r w:rsidRPr="00C021FA">
        <w:rPr>
          <w:rFonts w:ascii="Tahoma" w:eastAsia="Times New Roman" w:hAnsi="Tahoma" w:cs="Tahoma"/>
          <w:color w:val="212529"/>
          <w:sz w:val="21"/>
          <w:szCs w:val="21"/>
          <w:rtl/>
        </w:rPr>
        <w:t xml:space="preserve"> 09:13 ص</w:t>
      </w:r>
    </w:p>
    <w:p w:rsidR="00C021FA" w:rsidRPr="00C021FA" w:rsidRDefault="00C021FA" w:rsidP="00C021FA">
      <w:pPr>
        <w:bidi/>
        <w:spacing w:after="0" w:line="240" w:lineRule="auto"/>
        <w:rPr>
          <w:rFonts w:ascii="Tahoma" w:eastAsia="Times New Roman" w:hAnsi="Tahoma" w:cs="Tahoma"/>
          <w:color w:val="212529"/>
          <w:sz w:val="27"/>
          <w:szCs w:val="27"/>
        </w:rPr>
      </w:pPr>
    </w:p>
    <w:p w:rsidR="00C021FA" w:rsidRPr="00C021FA" w:rsidRDefault="00C021FA" w:rsidP="00C021FA">
      <w:pPr>
        <w:bidi/>
        <w:spacing w:after="0" w:line="240" w:lineRule="auto"/>
        <w:rPr>
          <w:rFonts w:ascii="Tahoma" w:eastAsia="Times New Roman" w:hAnsi="Tahoma" w:cs="Tahoma"/>
          <w:color w:val="212529"/>
          <w:sz w:val="27"/>
          <w:szCs w:val="27"/>
        </w:rPr>
      </w:pPr>
      <w:r w:rsidRPr="00C021FA">
        <w:rPr>
          <w:rFonts w:ascii="Tahoma" w:eastAsia="Times New Roman" w:hAnsi="Tahoma" w:cs="Tahoma"/>
          <w:color w:val="212529"/>
          <w:sz w:val="27"/>
          <w:szCs w:val="27"/>
          <w:rtl/>
        </w:rPr>
        <w:t xml:space="preserve">يعلن سوق الكويت </w:t>
      </w:r>
      <w:proofErr w:type="spellStart"/>
      <w:r w:rsidRPr="00C021FA">
        <w:rPr>
          <w:rFonts w:ascii="Tahoma" w:eastAsia="Times New Roman" w:hAnsi="Tahoma" w:cs="Tahoma"/>
          <w:color w:val="212529"/>
          <w:sz w:val="27"/>
          <w:szCs w:val="27"/>
          <w:rtl/>
        </w:rPr>
        <w:t>للاوراق</w:t>
      </w:r>
      <w:proofErr w:type="spellEnd"/>
      <w:r w:rsidRPr="00C021FA">
        <w:rPr>
          <w:rFonts w:ascii="Tahoma" w:eastAsia="Times New Roman" w:hAnsi="Tahoma" w:cs="Tahoma"/>
          <w:color w:val="212529"/>
          <w:sz w:val="27"/>
          <w:szCs w:val="27"/>
          <w:rtl/>
        </w:rPr>
        <w:t xml:space="preserve"> المالية </w:t>
      </w:r>
      <w:proofErr w:type="spellStart"/>
      <w:r w:rsidRPr="00C021FA">
        <w:rPr>
          <w:rFonts w:ascii="Tahoma" w:eastAsia="Times New Roman" w:hAnsi="Tahoma" w:cs="Tahoma"/>
          <w:color w:val="212529"/>
          <w:sz w:val="27"/>
          <w:szCs w:val="27"/>
          <w:rtl/>
        </w:rPr>
        <w:t>بانه</w:t>
      </w:r>
      <w:proofErr w:type="spellEnd"/>
      <w:r w:rsidRPr="00C021FA">
        <w:rPr>
          <w:rFonts w:ascii="Tahoma" w:eastAsia="Times New Roman" w:hAnsi="Tahoma" w:cs="Tahoma"/>
          <w:color w:val="212529"/>
          <w:sz w:val="27"/>
          <w:szCs w:val="27"/>
          <w:rtl/>
        </w:rPr>
        <w:t xml:space="preserve"> ورد اليه كتاب من شركة مجموعة المستثمرون القابضة (المستثمرون</w:t>
      </w:r>
      <w:proofErr w:type="spellStart"/>
      <w:r w:rsidRPr="00C021FA">
        <w:rPr>
          <w:rFonts w:ascii="Tahoma" w:eastAsia="Times New Roman" w:hAnsi="Tahoma" w:cs="Tahoma"/>
          <w:color w:val="212529"/>
          <w:sz w:val="27"/>
          <w:szCs w:val="27"/>
          <w:rtl/>
        </w:rPr>
        <w:t>)</w:t>
      </w:r>
      <w:proofErr w:type="spellEnd"/>
      <w:r w:rsidRPr="00C021FA">
        <w:rPr>
          <w:rFonts w:ascii="Tahoma" w:eastAsia="Times New Roman" w:hAnsi="Tahoma" w:cs="Tahoma"/>
          <w:color w:val="212529"/>
          <w:sz w:val="27"/>
          <w:szCs w:val="27"/>
          <w:rtl/>
        </w:rPr>
        <w:t xml:space="preserve"> نصه </w:t>
      </w:r>
      <w:proofErr w:type="spellStart"/>
      <w:r w:rsidRPr="00C021FA">
        <w:rPr>
          <w:rFonts w:ascii="Tahoma" w:eastAsia="Times New Roman" w:hAnsi="Tahoma" w:cs="Tahoma"/>
          <w:color w:val="212529"/>
          <w:sz w:val="27"/>
          <w:szCs w:val="27"/>
          <w:rtl/>
        </w:rPr>
        <w:t>كالاتي</w:t>
      </w:r>
      <w:proofErr w:type="spellEnd"/>
      <w:r w:rsidRPr="00C021FA">
        <w:rPr>
          <w:rFonts w:ascii="Tahoma" w:eastAsia="Times New Roman" w:hAnsi="Tahoma" w:cs="Tahoma"/>
          <w:color w:val="212529"/>
          <w:sz w:val="27"/>
          <w:szCs w:val="27"/>
        </w:rPr>
        <w:t>:</w:t>
      </w:r>
      <w:r w:rsidRPr="00C021FA">
        <w:rPr>
          <w:rFonts w:ascii="Tahoma" w:eastAsia="Times New Roman" w:hAnsi="Tahoma" w:cs="Tahoma"/>
          <w:color w:val="212529"/>
          <w:sz w:val="27"/>
          <w:szCs w:val="27"/>
        </w:rPr>
        <w:br/>
      </w:r>
      <w:r w:rsidRPr="00C021FA">
        <w:rPr>
          <w:rFonts w:ascii="Tahoma" w:eastAsia="Times New Roman" w:hAnsi="Tahoma" w:cs="Tahoma"/>
          <w:color w:val="212529"/>
          <w:sz w:val="27"/>
          <w:szCs w:val="27"/>
        </w:rPr>
        <w:br/>
      </w:r>
      <w:r w:rsidRPr="00C021FA">
        <w:rPr>
          <w:rFonts w:ascii="Tahoma" w:eastAsia="Times New Roman" w:hAnsi="Tahoma" w:cs="Tahoma"/>
          <w:color w:val="212529"/>
          <w:sz w:val="27"/>
          <w:szCs w:val="27"/>
          <w:rtl/>
        </w:rPr>
        <w:t>استنادا الى بند ثامنا :نشاط التداول غير الاعتيادي من تعليمات هيئة اسواق المال بشأن الإفصاح عن المعلومات الجوهرية وآلية الإعلان عنها رقم (هـ.أ.م/ق.ر/إ.م:2/2012</w:t>
      </w:r>
      <w:proofErr w:type="spellStart"/>
      <w:r w:rsidRPr="00C021FA">
        <w:rPr>
          <w:rFonts w:ascii="Tahoma" w:eastAsia="Times New Roman" w:hAnsi="Tahoma" w:cs="Tahoma"/>
          <w:color w:val="212529"/>
          <w:sz w:val="27"/>
          <w:szCs w:val="27"/>
          <w:rtl/>
        </w:rPr>
        <w:t>)</w:t>
      </w:r>
      <w:proofErr w:type="spellEnd"/>
      <w:r w:rsidRPr="00C021FA">
        <w:rPr>
          <w:rFonts w:ascii="Tahoma" w:eastAsia="Times New Roman" w:hAnsi="Tahoma" w:cs="Tahoma"/>
          <w:color w:val="212529"/>
          <w:sz w:val="27"/>
          <w:szCs w:val="27"/>
          <w:rtl/>
        </w:rPr>
        <w:t xml:space="preserve"> </w:t>
      </w:r>
      <w:proofErr w:type="spellStart"/>
      <w:r w:rsidRPr="00C021FA">
        <w:rPr>
          <w:rFonts w:ascii="Tahoma" w:eastAsia="Times New Roman" w:hAnsi="Tahoma" w:cs="Tahoma"/>
          <w:color w:val="212529"/>
          <w:sz w:val="27"/>
          <w:szCs w:val="27"/>
          <w:rtl/>
        </w:rPr>
        <w:t>،</w:t>
      </w:r>
      <w:proofErr w:type="spellEnd"/>
      <w:r w:rsidRPr="00C021FA">
        <w:rPr>
          <w:rFonts w:ascii="Tahoma" w:eastAsia="Times New Roman" w:hAnsi="Tahoma" w:cs="Tahoma"/>
          <w:color w:val="212529"/>
          <w:sz w:val="27"/>
          <w:szCs w:val="27"/>
          <w:rtl/>
        </w:rPr>
        <w:t xml:space="preserve"> ونظراً لوجود تداولات غير اعتيادية على سهم شركتنا (شركة مجموعة المستثمرون القابضة</w:t>
      </w:r>
      <w:proofErr w:type="spellStart"/>
      <w:r w:rsidRPr="00C021FA">
        <w:rPr>
          <w:rFonts w:ascii="Tahoma" w:eastAsia="Times New Roman" w:hAnsi="Tahoma" w:cs="Tahoma"/>
          <w:color w:val="212529"/>
          <w:sz w:val="27"/>
          <w:szCs w:val="27"/>
          <w:rtl/>
        </w:rPr>
        <w:t>)</w:t>
      </w:r>
      <w:proofErr w:type="spellEnd"/>
      <w:r w:rsidRPr="00C021FA">
        <w:rPr>
          <w:rFonts w:ascii="Tahoma" w:eastAsia="Times New Roman" w:hAnsi="Tahoma" w:cs="Tahoma"/>
          <w:color w:val="212529"/>
          <w:sz w:val="27"/>
          <w:szCs w:val="27"/>
          <w:rtl/>
        </w:rPr>
        <w:t xml:space="preserve"> خلال جلسة تداول يوم الخميس الموافق 8 اكتوبر </w:t>
      </w:r>
      <w:proofErr w:type="spellStart"/>
      <w:r w:rsidRPr="00C021FA">
        <w:rPr>
          <w:rFonts w:ascii="Tahoma" w:eastAsia="Times New Roman" w:hAnsi="Tahoma" w:cs="Tahoma"/>
          <w:color w:val="212529"/>
          <w:sz w:val="27"/>
          <w:szCs w:val="27"/>
          <w:rtl/>
        </w:rPr>
        <w:t>2015م،</w:t>
      </w:r>
      <w:proofErr w:type="spellEnd"/>
      <w:r w:rsidRPr="00C021FA">
        <w:rPr>
          <w:rFonts w:ascii="Tahoma" w:eastAsia="Times New Roman" w:hAnsi="Tahoma" w:cs="Tahoma"/>
          <w:color w:val="212529"/>
          <w:sz w:val="27"/>
          <w:szCs w:val="27"/>
          <w:rtl/>
        </w:rPr>
        <w:t xml:space="preserve"> وقد اسفرت هذه التداولات عن ارتفاع ملحوظ في سعر السهم والكمية المتداولة للسهم</w:t>
      </w:r>
      <w:r w:rsidRPr="00C021FA">
        <w:rPr>
          <w:rFonts w:ascii="Tahoma" w:eastAsia="Times New Roman" w:hAnsi="Tahoma" w:cs="Tahoma"/>
          <w:color w:val="212529"/>
          <w:sz w:val="27"/>
          <w:szCs w:val="27"/>
        </w:rPr>
        <w:t xml:space="preserve"> .</w:t>
      </w:r>
      <w:r w:rsidRPr="00C021FA">
        <w:rPr>
          <w:rFonts w:ascii="Tahoma" w:eastAsia="Times New Roman" w:hAnsi="Tahoma" w:cs="Tahoma"/>
          <w:color w:val="212529"/>
          <w:sz w:val="27"/>
          <w:szCs w:val="27"/>
        </w:rPr>
        <w:br/>
      </w:r>
      <w:r w:rsidRPr="00C021FA">
        <w:rPr>
          <w:rFonts w:ascii="Tahoma" w:eastAsia="Times New Roman" w:hAnsi="Tahoma" w:cs="Tahoma"/>
          <w:color w:val="212529"/>
          <w:sz w:val="27"/>
          <w:szCs w:val="27"/>
        </w:rPr>
        <w:br/>
      </w:r>
      <w:proofErr w:type="gramStart"/>
      <w:r w:rsidRPr="00C021FA">
        <w:rPr>
          <w:rFonts w:ascii="Tahoma" w:eastAsia="Times New Roman" w:hAnsi="Tahoma" w:cs="Tahoma"/>
          <w:color w:val="212529"/>
          <w:sz w:val="27"/>
          <w:szCs w:val="27"/>
          <w:rtl/>
        </w:rPr>
        <w:t>لذا</w:t>
      </w:r>
      <w:proofErr w:type="gramEnd"/>
      <w:r w:rsidRPr="00C021FA">
        <w:rPr>
          <w:rFonts w:ascii="Tahoma" w:eastAsia="Times New Roman" w:hAnsi="Tahoma" w:cs="Tahoma"/>
          <w:color w:val="212529"/>
          <w:sz w:val="27"/>
          <w:szCs w:val="27"/>
          <w:rtl/>
        </w:rPr>
        <w:t xml:space="preserve"> نود إفادتكم بأنه لم تكن هناك مؤخراً أي تطورات أو معلومات جوهرية من شأنها التأثير على سعر السهم أو نشاط التداول في الوقت الحالي وهذه نتيجة تداولات طبيعية يومية بين المساهمين</w:t>
      </w:r>
      <w:r w:rsidRPr="00C021FA">
        <w:rPr>
          <w:rFonts w:ascii="Tahoma" w:eastAsia="Times New Roman" w:hAnsi="Tahoma" w:cs="Tahoma"/>
          <w:color w:val="212529"/>
          <w:sz w:val="27"/>
          <w:szCs w:val="27"/>
        </w:rPr>
        <w:t>.</w:t>
      </w:r>
    </w:p>
    <w:p w:rsidR="000962F9" w:rsidRPr="00C021FA" w:rsidRDefault="000962F9" w:rsidP="00C021FA">
      <w:pPr>
        <w:bidi/>
      </w:pPr>
    </w:p>
    <w:sectPr w:rsidR="000962F9" w:rsidRPr="00C021FA" w:rsidSect="000962F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2D" w:rsidRDefault="002F0B2D" w:rsidP="00EF5D55">
      <w:pPr>
        <w:spacing w:after="0" w:line="240" w:lineRule="auto"/>
      </w:pPr>
      <w:r>
        <w:separator/>
      </w:r>
    </w:p>
  </w:endnote>
  <w:endnote w:type="continuationSeparator" w:id="0">
    <w:p w:rsidR="002F0B2D" w:rsidRDefault="002F0B2D" w:rsidP="00EF5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2D" w:rsidRDefault="002F0B2D" w:rsidP="00EF5D55">
      <w:pPr>
        <w:spacing w:after="0" w:line="240" w:lineRule="auto"/>
      </w:pPr>
      <w:r>
        <w:separator/>
      </w:r>
    </w:p>
  </w:footnote>
  <w:footnote w:type="continuationSeparator" w:id="0">
    <w:p w:rsidR="002F0B2D" w:rsidRDefault="002F0B2D" w:rsidP="00EF5D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F14"/>
    <w:rsid w:val="00054473"/>
    <w:rsid w:val="000962F9"/>
    <w:rsid w:val="00146846"/>
    <w:rsid w:val="00164D27"/>
    <w:rsid w:val="002F0B2D"/>
    <w:rsid w:val="00367CB2"/>
    <w:rsid w:val="003A258B"/>
    <w:rsid w:val="00581AA5"/>
    <w:rsid w:val="0060135E"/>
    <w:rsid w:val="006A4AE6"/>
    <w:rsid w:val="006B157D"/>
    <w:rsid w:val="007362DF"/>
    <w:rsid w:val="007B0F14"/>
    <w:rsid w:val="007C258F"/>
    <w:rsid w:val="00967C67"/>
    <w:rsid w:val="009B300E"/>
    <w:rsid w:val="00AA493B"/>
    <w:rsid w:val="00AF6732"/>
    <w:rsid w:val="00BF7375"/>
    <w:rsid w:val="00C021FA"/>
    <w:rsid w:val="00C41677"/>
    <w:rsid w:val="00C812FA"/>
    <w:rsid w:val="00CE61B5"/>
    <w:rsid w:val="00DA3CC1"/>
    <w:rsid w:val="00DB47FB"/>
    <w:rsid w:val="00DD7F89"/>
    <w:rsid w:val="00DF631C"/>
    <w:rsid w:val="00DF71F0"/>
    <w:rsid w:val="00E45F19"/>
    <w:rsid w:val="00EC702D"/>
    <w:rsid w:val="00EF5D55"/>
    <w:rsid w:val="00F64A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F9"/>
  </w:style>
  <w:style w:type="paragraph" w:styleId="Heading2">
    <w:name w:val="heading 2"/>
    <w:basedOn w:val="Normal"/>
    <w:link w:val="Heading2Char"/>
    <w:uiPriority w:val="9"/>
    <w:qFormat/>
    <w:rsid w:val="007B0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F14"/>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EF5D5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F5D55"/>
  </w:style>
  <w:style w:type="paragraph" w:styleId="Footer">
    <w:name w:val="footer"/>
    <w:basedOn w:val="Normal"/>
    <w:link w:val="FooterChar"/>
    <w:uiPriority w:val="99"/>
    <w:semiHidden/>
    <w:unhideWhenUsed/>
    <w:rsid w:val="00EF5D5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F5D55"/>
  </w:style>
</w:styles>
</file>

<file path=word/webSettings.xml><?xml version="1.0" encoding="utf-8"?>
<w:webSettings xmlns:r="http://schemas.openxmlformats.org/officeDocument/2006/relationships" xmlns:w="http://schemas.openxmlformats.org/wordprocessingml/2006/main">
  <w:divs>
    <w:div w:id="153306902">
      <w:bodyDiv w:val="1"/>
      <w:marLeft w:val="0"/>
      <w:marRight w:val="0"/>
      <w:marTop w:val="0"/>
      <w:marBottom w:val="0"/>
      <w:divBdr>
        <w:top w:val="none" w:sz="0" w:space="0" w:color="auto"/>
        <w:left w:val="none" w:sz="0" w:space="0" w:color="auto"/>
        <w:bottom w:val="none" w:sz="0" w:space="0" w:color="auto"/>
        <w:right w:val="none" w:sz="0" w:space="0" w:color="auto"/>
      </w:divBdr>
      <w:divsChild>
        <w:div w:id="2123303808">
          <w:marLeft w:val="0"/>
          <w:marRight w:val="0"/>
          <w:marTop w:val="0"/>
          <w:marBottom w:val="0"/>
          <w:divBdr>
            <w:top w:val="none" w:sz="0" w:space="0" w:color="auto"/>
            <w:left w:val="none" w:sz="0" w:space="0" w:color="auto"/>
            <w:bottom w:val="none" w:sz="0" w:space="0" w:color="auto"/>
            <w:right w:val="none" w:sz="0" w:space="0" w:color="auto"/>
          </w:divBdr>
        </w:div>
        <w:div w:id="1266578931">
          <w:marLeft w:val="0"/>
          <w:marRight w:val="0"/>
          <w:marTop w:val="0"/>
          <w:marBottom w:val="0"/>
          <w:divBdr>
            <w:top w:val="none" w:sz="0" w:space="0" w:color="auto"/>
            <w:left w:val="none" w:sz="0" w:space="0" w:color="auto"/>
            <w:bottom w:val="none" w:sz="0" w:space="0" w:color="auto"/>
            <w:right w:val="none" w:sz="0" w:space="0" w:color="auto"/>
          </w:divBdr>
        </w:div>
      </w:divsChild>
    </w:div>
    <w:div w:id="250892543">
      <w:bodyDiv w:val="1"/>
      <w:marLeft w:val="0"/>
      <w:marRight w:val="0"/>
      <w:marTop w:val="0"/>
      <w:marBottom w:val="0"/>
      <w:divBdr>
        <w:top w:val="none" w:sz="0" w:space="0" w:color="auto"/>
        <w:left w:val="none" w:sz="0" w:space="0" w:color="auto"/>
        <w:bottom w:val="none" w:sz="0" w:space="0" w:color="auto"/>
        <w:right w:val="none" w:sz="0" w:space="0" w:color="auto"/>
      </w:divBdr>
      <w:divsChild>
        <w:div w:id="564143554">
          <w:marLeft w:val="0"/>
          <w:marRight w:val="0"/>
          <w:marTop w:val="0"/>
          <w:marBottom w:val="0"/>
          <w:divBdr>
            <w:top w:val="none" w:sz="0" w:space="0" w:color="auto"/>
            <w:left w:val="none" w:sz="0" w:space="0" w:color="auto"/>
            <w:bottom w:val="none" w:sz="0" w:space="0" w:color="auto"/>
            <w:right w:val="none" w:sz="0" w:space="0" w:color="auto"/>
          </w:divBdr>
          <w:divsChild>
            <w:div w:id="1081179129">
              <w:marLeft w:val="0"/>
              <w:marRight w:val="0"/>
              <w:marTop w:val="0"/>
              <w:marBottom w:val="0"/>
              <w:divBdr>
                <w:top w:val="none" w:sz="0" w:space="0" w:color="auto"/>
                <w:left w:val="none" w:sz="0" w:space="0" w:color="auto"/>
                <w:bottom w:val="none" w:sz="0" w:space="0" w:color="auto"/>
                <w:right w:val="none" w:sz="0" w:space="0" w:color="auto"/>
              </w:divBdr>
              <w:divsChild>
                <w:div w:id="1750468143">
                  <w:marLeft w:val="0"/>
                  <w:marRight w:val="0"/>
                  <w:marTop w:val="0"/>
                  <w:marBottom w:val="0"/>
                  <w:divBdr>
                    <w:top w:val="none" w:sz="0" w:space="0" w:color="auto"/>
                    <w:left w:val="none" w:sz="0" w:space="0" w:color="auto"/>
                    <w:bottom w:val="none" w:sz="0" w:space="0" w:color="auto"/>
                    <w:right w:val="none" w:sz="0" w:space="0" w:color="auto"/>
                  </w:divBdr>
                </w:div>
                <w:div w:id="14270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5484">
      <w:bodyDiv w:val="1"/>
      <w:marLeft w:val="0"/>
      <w:marRight w:val="0"/>
      <w:marTop w:val="0"/>
      <w:marBottom w:val="0"/>
      <w:divBdr>
        <w:top w:val="none" w:sz="0" w:space="0" w:color="auto"/>
        <w:left w:val="none" w:sz="0" w:space="0" w:color="auto"/>
        <w:bottom w:val="none" w:sz="0" w:space="0" w:color="auto"/>
        <w:right w:val="none" w:sz="0" w:space="0" w:color="auto"/>
      </w:divBdr>
      <w:divsChild>
        <w:div w:id="1161773091">
          <w:marLeft w:val="0"/>
          <w:marRight w:val="0"/>
          <w:marTop w:val="0"/>
          <w:marBottom w:val="0"/>
          <w:divBdr>
            <w:top w:val="none" w:sz="0" w:space="0" w:color="auto"/>
            <w:left w:val="none" w:sz="0" w:space="0" w:color="auto"/>
            <w:bottom w:val="none" w:sz="0" w:space="0" w:color="auto"/>
            <w:right w:val="none" w:sz="0" w:space="0" w:color="auto"/>
          </w:divBdr>
        </w:div>
        <w:div w:id="391927935">
          <w:marLeft w:val="0"/>
          <w:marRight w:val="0"/>
          <w:marTop w:val="0"/>
          <w:marBottom w:val="0"/>
          <w:divBdr>
            <w:top w:val="none" w:sz="0" w:space="0" w:color="auto"/>
            <w:left w:val="none" w:sz="0" w:space="0" w:color="auto"/>
            <w:bottom w:val="none" w:sz="0" w:space="0" w:color="auto"/>
            <w:right w:val="none" w:sz="0" w:space="0" w:color="auto"/>
          </w:divBdr>
        </w:div>
      </w:divsChild>
    </w:div>
    <w:div w:id="295528598">
      <w:bodyDiv w:val="1"/>
      <w:marLeft w:val="0"/>
      <w:marRight w:val="0"/>
      <w:marTop w:val="0"/>
      <w:marBottom w:val="0"/>
      <w:divBdr>
        <w:top w:val="none" w:sz="0" w:space="0" w:color="auto"/>
        <w:left w:val="none" w:sz="0" w:space="0" w:color="auto"/>
        <w:bottom w:val="none" w:sz="0" w:space="0" w:color="auto"/>
        <w:right w:val="none" w:sz="0" w:space="0" w:color="auto"/>
      </w:divBdr>
      <w:divsChild>
        <w:div w:id="972102213">
          <w:marLeft w:val="0"/>
          <w:marRight w:val="0"/>
          <w:marTop w:val="0"/>
          <w:marBottom w:val="0"/>
          <w:divBdr>
            <w:top w:val="none" w:sz="0" w:space="0" w:color="auto"/>
            <w:left w:val="none" w:sz="0" w:space="0" w:color="auto"/>
            <w:bottom w:val="none" w:sz="0" w:space="0" w:color="auto"/>
            <w:right w:val="none" w:sz="0" w:space="0" w:color="auto"/>
          </w:divBdr>
        </w:div>
        <w:div w:id="1464425872">
          <w:marLeft w:val="0"/>
          <w:marRight w:val="0"/>
          <w:marTop w:val="0"/>
          <w:marBottom w:val="0"/>
          <w:divBdr>
            <w:top w:val="none" w:sz="0" w:space="0" w:color="auto"/>
            <w:left w:val="none" w:sz="0" w:space="0" w:color="auto"/>
            <w:bottom w:val="none" w:sz="0" w:space="0" w:color="auto"/>
            <w:right w:val="none" w:sz="0" w:space="0" w:color="auto"/>
          </w:divBdr>
        </w:div>
      </w:divsChild>
    </w:div>
    <w:div w:id="468019045">
      <w:bodyDiv w:val="1"/>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0"/>
              <w:marRight w:val="0"/>
              <w:marTop w:val="0"/>
              <w:marBottom w:val="0"/>
              <w:divBdr>
                <w:top w:val="none" w:sz="0" w:space="0" w:color="auto"/>
                <w:left w:val="none" w:sz="0" w:space="0" w:color="auto"/>
                <w:bottom w:val="none" w:sz="0" w:space="0" w:color="auto"/>
                <w:right w:val="none" w:sz="0" w:space="0" w:color="auto"/>
              </w:divBdr>
              <w:divsChild>
                <w:div w:id="1249076497">
                  <w:marLeft w:val="0"/>
                  <w:marRight w:val="0"/>
                  <w:marTop w:val="0"/>
                  <w:marBottom w:val="0"/>
                  <w:divBdr>
                    <w:top w:val="none" w:sz="0" w:space="0" w:color="auto"/>
                    <w:left w:val="none" w:sz="0" w:space="0" w:color="auto"/>
                    <w:bottom w:val="none" w:sz="0" w:space="0" w:color="auto"/>
                    <w:right w:val="none" w:sz="0" w:space="0" w:color="auto"/>
                  </w:divBdr>
                </w:div>
                <w:div w:id="1901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1174">
      <w:bodyDiv w:val="1"/>
      <w:marLeft w:val="0"/>
      <w:marRight w:val="0"/>
      <w:marTop w:val="0"/>
      <w:marBottom w:val="0"/>
      <w:divBdr>
        <w:top w:val="none" w:sz="0" w:space="0" w:color="auto"/>
        <w:left w:val="none" w:sz="0" w:space="0" w:color="auto"/>
        <w:bottom w:val="none" w:sz="0" w:space="0" w:color="auto"/>
        <w:right w:val="none" w:sz="0" w:space="0" w:color="auto"/>
      </w:divBdr>
      <w:divsChild>
        <w:div w:id="66852644">
          <w:marLeft w:val="0"/>
          <w:marRight w:val="0"/>
          <w:marTop w:val="0"/>
          <w:marBottom w:val="0"/>
          <w:divBdr>
            <w:top w:val="none" w:sz="0" w:space="0" w:color="auto"/>
            <w:left w:val="none" w:sz="0" w:space="0" w:color="auto"/>
            <w:bottom w:val="none" w:sz="0" w:space="0" w:color="auto"/>
            <w:right w:val="none" w:sz="0" w:space="0" w:color="auto"/>
          </w:divBdr>
        </w:div>
        <w:div w:id="1362780631">
          <w:marLeft w:val="0"/>
          <w:marRight w:val="0"/>
          <w:marTop w:val="0"/>
          <w:marBottom w:val="0"/>
          <w:divBdr>
            <w:top w:val="none" w:sz="0" w:space="0" w:color="auto"/>
            <w:left w:val="none" w:sz="0" w:space="0" w:color="auto"/>
            <w:bottom w:val="none" w:sz="0" w:space="0" w:color="auto"/>
            <w:right w:val="none" w:sz="0" w:space="0" w:color="auto"/>
          </w:divBdr>
        </w:div>
      </w:divsChild>
    </w:div>
    <w:div w:id="631249954">
      <w:bodyDiv w:val="1"/>
      <w:marLeft w:val="0"/>
      <w:marRight w:val="0"/>
      <w:marTop w:val="0"/>
      <w:marBottom w:val="0"/>
      <w:divBdr>
        <w:top w:val="none" w:sz="0" w:space="0" w:color="auto"/>
        <w:left w:val="none" w:sz="0" w:space="0" w:color="auto"/>
        <w:bottom w:val="none" w:sz="0" w:space="0" w:color="auto"/>
        <w:right w:val="none" w:sz="0" w:space="0" w:color="auto"/>
      </w:divBdr>
      <w:divsChild>
        <w:div w:id="492333363">
          <w:marLeft w:val="0"/>
          <w:marRight w:val="0"/>
          <w:marTop w:val="0"/>
          <w:marBottom w:val="0"/>
          <w:divBdr>
            <w:top w:val="none" w:sz="0" w:space="0" w:color="auto"/>
            <w:left w:val="none" w:sz="0" w:space="0" w:color="auto"/>
            <w:bottom w:val="none" w:sz="0" w:space="0" w:color="auto"/>
            <w:right w:val="none" w:sz="0" w:space="0" w:color="auto"/>
          </w:divBdr>
        </w:div>
        <w:div w:id="1752046621">
          <w:marLeft w:val="0"/>
          <w:marRight w:val="0"/>
          <w:marTop w:val="0"/>
          <w:marBottom w:val="0"/>
          <w:divBdr>
            <w:top w:val="none" w:sz="0" w:space="0" w:color="auto"/>
            <w:left w:val="none" w:sz="0" w:space="0" w:color="auto"/>
            <w:bottom w:val="none" w:sz="0" w:space="0" w:color="auto"/>
            <w:right w:val="none" w:sz="0" w:space="0" w:color="auto"/>
          </w:divBdr>
        </w:div>
      </w:divsChild>
    </w:div>
    <w:div w:id="1111557830">
      <w:bodyDiv w:val="1"/>
      <w:marLeft w:val="0"/>
      <w:marRight w:val="0"/>
      <w:marTop w:val="0"/>
      <w:marBottom w:val="0"/>
      <w:divBdr>
        <w:top w:val="none" w:sz="0" w:space="0" w:color="auto"/>
        <w:left w:val="none" w:sz="0" w:space="0" w:color="auto"/>
        <w:bottom w:val="none" w:sz="0" w:space="0" w:color="auto"/>
        <w:right w:val="none" w:sz="0" w:space="0" w:color="auto"/>
      </w:divBdr>
      <w:divsChild>
        <w:div w:id="136841108">
          <w:marLeft w:val="0"/>
          <w:marRight w:val="0"/>
          <w:marTop w:val="0"/>
          <w:marBottom w:val="0"/>
          <w:divBdr>
            <w:top w:val="none" w:sz="0" w:space="0" w:color="auto"/>
            <w:left w:val="none" w:sz="0" w:space="0" w:color="auto"/>
            <w:bottom w:val="none" w:sz="0" w:space="0" w:color="auto"/>
            <w:right w:val="none" w:sz="0" w:space="0" w:color="auto"/>
          </w:divBdr>
        </w:div>
        <w:div w:id="1438595107">
          <w:marLeft w:val="0"/>
          <w:marRight w:val="0"/>
          <w:marTop w:val="0"/>
          <w:marBottom w:val="0"/>
          <w:divBdr>
            <w:top w:val="none" w:sz="0" w:space="0" w:color="auto"/>
            <w:left w:val="none" w:sz="0" w:space="0" w:color="auto"/>
            <w:bottom w:val="none" w:sz="0" w:space="0" w:color="auto"/>
            <w:right w:val="none" w:sz="0" w:space="0" w:color="auto"/>
          </w:divBdr>
        </w:div>
      </w:divsChild>
    </w:div>
    <w:div w:id="1178537985">
      <w:bodyDiv w:val="1"/>
      <w:marLeft w:val="0"/>
      <w:marRight w:val="0"/>
      <w:marTop w:val="0"/>
      <w:marBottom w:val="0"/>
      <w:divBdr>
        <w:top w:val="none" w:sz="0" w:space="0" w:color="auto"/>
        <w:left w:val="none" w:sz="0" w:space="0" w:color="auto"/>
        <w:bottom w:val="none" w:sz="0" w:space="0" w:color="auto"/>
        <w:right w:val="none" w:sz="0" w:space="0" w:color="auto"/>
      </w:divBdr>
      <w:divsChild>
        <w:div w:id="1219895804">
          <w:marLeft w:val="0"/>
          <w:marRight w:val="0"/>
          <w:marTop w:val="0"/>
          <w:marBottom w:val="0"/>
          <w:divBdr>
            <w:top w:val="none" w:sz="0" w:space="0" w:color="auto"/>
            <w:left w:val="none" w:sz="0" w:space="0" w:color="auto"/>
            <w:bottom w:val="none" w:sz="0" w:space="0" w:color="auto"/>
            <w:right w:val="none" w:sz="0" w:space="0" w:color="auto"/>
          </w:divBdr>
          <w:divsChild>
            <w:div w:id="836193224">
              <w:marLeft w:val="0"/>
              <w:marRight w:val="0"/>
              <w:marTop w:val="0"/>
              <w:marBottom w:val="0"/>
              <w:divBdr>
                <w:top w:val="none" w:sz="0" w:space="0" w:color="auto"/>
                <w:left w:val="none" w:sz="0" w:space="0" w:color="auto"/>
                <w:bottom w:val="none" w:sz="0" w:space="0" w:color="auto"/>
                <w:right w:val="none" w:sz="0" w:space="0" w:color="auto"/>
              </w:divBdr>
              <w:divsChild>
                <w:div w:id="1056129786">
                  <w:marLeft w:val="0"/>
                  <w:marRight w:val="0"/>
                  <w:marTop w:val="0"/>
                  <w:marBottom w:val="0"/>
                  <w:divBdr>
                    <w:top w:val="none" w:sz="0" w:space="0" w:color="auto"/>
                    <w:left w:val="none" w:sz="0" w:space="0" w:color="auto"/>
                    <w:bottom w:val="none" w:sz="0" w:space="0" w:color="auto"/>
                    <w:right w:val="none" w:sz="0" w:space="0" w:color="auto"/>
                  </w:divBdr>
                </w:div>
                <w:div w:id="21047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1017">
      <w:bodyDiv w:val="1"/>
      <w:marLeft w:val="0"/>
      <w:marRight w:val="0"/>
      <w:marTop w:val="0"/>
      <w:marBottom w:val="0"/>
      <w:divBdr>
        <w:top w:val="none" w:sz="0" w:space="0" w:color="auto"/>
        <w:left w:val="none" w:sz="0" w:space="0" w:color="auto"/>
        <w:bottom w:val="none" w:sz="0" w:space="0" w:color="auto"/>
        <w:right w:val="none" w:sz="0" w:space="0" w:color="auto"/>
      </w:divBdr>
      <w:divsChild>
        <w:div w:id="998924660">
          <w:marLeft w:val="0"/>
          <w:marRight w:val="0"/>
          <w:marTop w:val="0"/>
          <w:marBottom w:val="0"/>
          <w:divBdr>
            <w:top w:val="none" w:sz="0" w:space="0" w:color="auto"/>
            <w:left w:val="none" w:sz="0" w:space="0" w:color="auto"/>
            <w:bottom w:val="none" w:sz="0" w:space="0" w:color="auto"/>
            <w:right w:val="none" w:sz="0" w:space="0" w:color="auto"/>
          </w:divBdr>
          <w:divsChild>
            <w:div w:id="1747341312">
              <w:marLeft w:val="0"/>
              <w:marRight w:val="0"/>
              <w:marTop w:val="0"/>
              <w:marBottom w:val="0"/>
              <w:divBdr>
                <w:top w:val="none" w:sz="0" w:space="0" w:color="auto"/>
                <w:left w:val="none" w:sz="0" w:space="0" w:color="auto"/>
                <w:bottom w:val="none" w:sz="0" w:space="0" w:color="auto"/>
                <w:right w:val="none" w:sz="0" w:space="0" w:color="auto"/>
              </w:divBdr>
              <w:divsChild>
                <w:div w:id="758647422">
                  <w:marLeft w:val="0"/>
                  <w:marRight w:val="0"/>
                  <w:marTop w:val="0"/>
                  <w:marBottom w:val="0"/>
                  <w:divBdr>
                    <w:top w:val="none" w:sz="0" w:space="0" w:color="auto"/>
                    <w:left w:val="none" w:sz="0" w:space="0" w:color="auto"/>
                    <w:bottom w:val="none" w:sz="0" w:space="0" w:color="auto"/>
                    <w:right w:val="none" w:sz="0" w:space="0" w:color="auto"/>
                  </w:divBdr>
                </w:div>
                <w:div w:id="2199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6784">
      <w:bodyDiv w:val="1"/>
      <w:marLeft w:val="0"/>
      <w:marRight w:val="0"/>
      <w:marTop w:val="0"/>
      <w:marBottom w:val="0"/>
      <w:divBdr>
        <w:top w:val="none" w:sz="0" w:space="0" w:color="auto"/>
        <w:left w:val="none" w:sz="0" w:space="0" w:color="auto"/>
        <w:bottom w:val="none" w:sz="0" w:space="0" w:color="auto"/>
        <w:right w:val="none" w:sz="0" w:space="0" w:color="auto"/>
      </w:divBdr>
      <w:divsChild>
        <w:div w:id="1055473677">
          <w:marLeft w:val="0"/>
          <w:marRight w:val="0"/>
          <w:marTop w:val="0"/>
          <w:marBottom w:val="0"/>
          <w:divBdr>
            <w:top w:val="none" w:sz="0" w:space="0" w:color="auto"/>
            <w:left w:val="none" w:sz="0" w:space="0" w:color="auto"/>
            <w:bottom w:val="none" w:sz="0" w:space="0" w:color="auto"/>
            <w:right w:val="none" w:sz="0" w:space="0" w:color="auto"/>
          </w:divBdr>
          <w:divsChild>
            <w:div w:id="546458647">
              <w:marLeft w:val="0"/>
              <w:marRight w:val="0"/>
              <w:marTop w:val="0"/>
              <w:marBottom w:val="0"/>
              <w:divBdr>
                <w:top w:val="none" w:sz="0" w:space="0" w:color="auto"/>
                <w:left w:val="none" w:sz="0" w:space="0" w:color="auto"/>
                <w:bottom w:val="none" w:sz="0" w:space="0" w:color="auto"/>
                <w:right w:val="none" w:sz="0" w:space="0" w:color="auto"/>
              </w:divBdr>
              <w:divsChild>
                <w:div w:id="828522494">
                  <w:marLeft w:val="0"/>
                  <w:marRight w:val="0"/>
                  <w:marTop w:val="0"/>
                  <w:marBottom w:val="0"/>
                  <w:divBdr>
                    <w:top w:val="none" w:sz="0" w:space="0" w:color="auto"/>
                    <w:left w:val="none" w:sz="0" w:space="0" w:color="auto"/>
                    <w:bottom w:val="none" w:sz="0" w:space="0" w:color="auto"/>
                    <w:right w:val="none" w:sz="0" w:space="0" w:color="auto"/>
                  </w:divBdr>
                </w:div>
                <w:div w:id="2902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17790">
      <w:bodyDiv w:val="1"/>
      <w:marLeft w:val="0"/>
      <w:marRight w:val="0"/>
      <w:marTop w:val="0"/>
      <w:marBottom w:val="0"/>
      <w:divBdr>
        <w:top w:val="none" w:sz="0" w:space="0" w:color="auto"/>
        <w:left w:val="none" w:sz="0" w:space="0" w:color="auto"/>
        <w:bottom w:val="none" w:sz="0" w:space="0" w:color="auto"/>
        <w:right w:val="none" w:sz="0" w:space="0" w:color="auto"/>
      </w:divBdr>
      <w:divsChild>
        <w:div w:id="695500661">
          <w:marLeft w:val="0"/>
          <w:marRight w:val="0"/>
          <w:marTop w:val="0"/>
          <w:marBottom w:val="0"/>
          <w:divBdr>
            <w:top w:val="none" w:sz="0" w:space="0" w:color="auto"/>
            <w:left w:val="none" w:sz="0" w:space="0" w:color="auto"/>
            <w:bottom w:val="none" w:sz="0" w:space="0" w:color="auto"/>
            <w:right w:val="none" w:sz="0" w:space="0" w:color="auto"/>
          </w:divBdr>
          <w:divsChild>
            <w:div w:id="784159084">
              <w:marLeft w:val="0"/>
              <w:marRight w:val="0"/>
              <w:marTop w:val="0"/>
              <w:marBottom w:val="0"/>
              <w:divBdr>
                <w:top w:val="none" w:sz="0" w:space="0" w:color="auto"/>
                <w:left w:val="none" w:sz="0" w:space="0" w:color="auto"/>
                <w:bottom w:val="none" w:sz="0" w:space="0" w:color="auto"/>
                <w:right w:val="none" w:sz="0" w:space="0" w:color="auto"/>
              </w:divBdr>
              <w:divsChild>
                <w:div w:id="368336729">
                  <w:marLeft w:val="0"/>
                  <w:marRight w:val="0"/>
                  <w:marTop w:val="0"/>
                  <w:marBottom w:val="0"/>
                  <w:divBdr>
                    <w:top w:val="none" w:sz="0" w:space="0" w:color="auto"/>
                    <w:left w:val="none" w:sz="0" w:space="0" w:color="auto"/>
                    <w:bottom w:val="none" w:sz="0" w:space="0" w:color="auto"/>
                    <w:right w:val="none" w:sz="0" w:space="0" w:color="auto"/>
                  </w:divBdr>
                </w:div>
                <w:div w:id="20701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4475">
      <w:bodyDiv w:val="1"/>
      <w:marLeft w:val="0"/>
      <w:marRight w:val="0"/>
      <w:marTop w:val="0"/>
      <w:marBottom w:val="0"/>
      <w:divBdr>
        <w:top w:val="none" w:sz="0" w:space="0" w:color="auto"/>
        <w:left w:val="none" w:sz="0" w:space="0" w:color="auto"/>
        <w:bottom w:val="none" w:sz="0" w:space="0" w:color="auto"/>
        <w:right w:val="none" w:sz="0" w:space="0" w:color="auto"/>
      </w:divBdr>
      <w:divsChild>
        <w:div w:id="314913110">
          <w:marLeft w:val="0"/>
          <w:marRight w:val="0"/>
          <w:marTop w:val="0"/>
          <w:marBottom w:val="0"/>
          <w:divBdr>
            <w:top w:val="none" w:sz="0" w:space="0" w:color="auto"/>
            <w:left w:val="none" w:sz="0" w:space="0" w:color="auto"/>
            <w:bottom w:val="none" w:sz="0" w:space="0" w:color="auto"/>
            <w:right w:val="none" w:sz="0" w:space="0" w:color="auto"/>
          </w:divBdr>
          <w:divsChild>
            <w:div w:id="1013142474">
              <w:marLeft w:val="0"/>
              <w:marRight w:val="0"/>
              <w:marTop w:val="0"/>
              <w:marBottom w:val="0"/>
              <w:divBdr>
                <w:top w:val="none" w:sz="0" w:space="0" w:color="auto"/>
                <w:left w:val="none" w:sz="0" w:space="0" w:color="auto"/>
                <w:bottom w:val="none" w:sz="0" w:space="0" w:color="auto"/>
                <w:right w:val="none" w:sz="0" w:space="0" w:color="auto"/>
              </w:divBdr>
              <w:divsChild>
                <w:div w:id="1027103567">
                  <w:marLeft w:val="0"/>
                  <w:marRight w:val="0"/>
                  <w:marTop w:val="0"/>
                  <w:marBottom w:val="0"/>
                  <w:divBdr>
                    <w:top w:val="none" w:sz="0" w:space="0" w:color="auto"/>
                    <w:left w:val="none" w:sz="0" w:space="0" w:color="auto"/>
                    <w:bottom w:val="none" w:sz="0" w:space="0" w:color="auto"/>
                    <w:right w:val="none" w:sz="0" w:space="0" w:color="auto"/>
                  </w:divBdr>
                </w:div>
                <w:div w:id="2107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1716">
      <w:bodyDiv w:val="1"/>
      <w:marLeft w:val="0"/>
      <w:marRight w:val="0"/>
      <w:marTop w:val="0"/>
      <w:marBottom w:val="0"/>
      <w:divBdr>
        <w:top w:val="none" w:sz="0" w:space="0" w:color="auto"/>
        <w:left w:val="none" w:sz="0" w:space="0" w:color="auto"/>
        <w:bottom w:val="none" w:sz="0" w:space="0" w:color="auto"/>
        <w:right w:val="none" w:sz="0" w:space="0" w:color="auto"/>
      </w:divBdr>
      <w:divsChild>
        <w:div w:id="259874821">
          <w:marLeft w:val="0"/>
          <w:marRight w:val="0"/>
          <w:marTop w:val="0"/>
          <w:marBottom w:val="0"/>
          <w:divBdr>
            <w:top w:val="none" w:sz="0" w:space="0" w:color="auto"/>
            <w:left w:val="none" w:sz="0" w:space="0" w:color="auto"/>
            <w:bottom w:val="none" w:sz="0" w:space="0" w:color="auto"/>
            <w:right w:val="none" w:sz="0" w:space="0" w:color="auto"/>
          </w:divBdr>
          <w:divsChild>
            <w:div w:id="1448160409">
              <w:marLeft w:val="0"/>
              <w:marRight w:val="0"/>
              <w:marTop w:val="0"/>
              <w:marBottom w:val="0"/>
              <w:divBdr>
                <w:top w:val="none" w:sz="0" w:space="0" w:color="auto"/>
                <w:left w:val="none" w:sz="0" w:space="0" w:color="auto"/>
                <w:bottom w:val="none" w:sz="0" w:space="0" w:color="auto"/>
                <w:right w:val="none" w:sz="0" w:space="0" w:color="auto"/>
              </w:divBdr>
              <w:divsChild>
                <w:div w:id="1151097392">
                  <w:marLeft w:val="0"/>
                  <w:marRight w:val="0"/>
                  <w:marTop w:val="0"/>
                  <w:marBottom w:val="0"/>
                  <w:divBdr>
                    <w:top w:val="none" w:sz="0" w:space="0" w:color="auto"/>
                    <w:left w:val="none" w:sz="0" w:space="0" w:color="auto"/>
                    <w:bottom w:val="none" w:sz="0" w:space="0" w:color="auto"/>
                    <w:right w:val="none" w:sz="0" w:space="0" w:color="auto"/>
                  </w:divBdr>
                </w:div>
                <w:div w:id="2594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8269">
      <w:bodyDiv w:val="1"/>
      <w:marLeft w:val="0"/>
      <w:marRight w:val="0"/>
      <w:marTop w:val="0"/>
      <w:marBottom w:val="0"/>
      <w:divBdr>
        <w:top w:val="none" w:sz="0" w:space="0" w:color="auto"/>
        <w:left w:val="none" w:sz="0" w:space="0" w:color="auto"/>
        <w:bottom w:val="none" w:sz="0" w:space="0" w:color="auto"/>
        <w:right w:val="none" w:sz="0" w:space="0" w:color="auto"/>
      </w:divBdr>
      <w:divsChild>
        <w:div w:id="1181973101">
          <w:marLeft w:val="0"/>
          <w:marRight w:val="0"/>
          <w:marTop w:val="0"/>
          <w:marBottom w:val="0"/>
          <w:divBdr>
            <w:top w:val="none" w:sz="0" w:space="0" w:color="auto"/>
            <w:left w:val="none" w:sz="0" w:space="0" w:color="auto"/>
            <w:bottom w:val="none" w:sz="0" w:space="0" w:color="auto"/>
            <w:right w:val="none" w:sz="0" w:space="0" w:color="auto"/>
          </w:divBdr>
          <w:divsChild>
            <w:div w:id="955478740">
              <w:marLeft w:val="0"/>
              <w:marRight w:val="0"/>
              <w:marTop w:val="0"/>
              <w:marBottom w:val="0"/>
              <w:divBdr>
                <w:top w:val="none" w:sz="0" w:space="0" w:color="auto"/>
                <w:left w:val="none" w:sz="0" w:space="0" w:color="auto"/>
                <w:bottom w:val="none" w:sz="0" w:space="0" w:color="auto"/>
                <w:right w:val="none" w:sz="0" w:space="0" w:color="auto"/>
              </w:divBdr>
              <w:divsChild>
                <w:div w:id="217782772">
                  <w:marLeft w:val="0"/>
                  <w:marRight w:val="0"/>
                  <w:marTop w:val="0"/>
                  <w:marBottom w:val="0"/>
                  <w:divBdr>
                    <w:top w:val="none" w:sz="0" w:space="0" w:color="auto"/>
                    <w:left w:val="none" w:sz="0" w:space="0" w:color="auto"/>
                    <w:bottom w:val="none" w:sz="0" w:space="0" w:color="auto"/>
                    <w:right w:val="none" w:sz="0" w:space="0" w:color="auto"/>
                  </w:divBdr>
                </w:div>
                <w:div w:id="588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402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944">
          <w:marLeft w:val="0"/>
          <w:marRight w:val="0"/>
          <w:marTop w:val="0"/>
          <w:marBottom w:val="0"/>
          <w:divBdr>
            <w:top w:val="none" w:sz="0" w:space="0" w:color="auto"/>
            <w:left w:val="none" w:sz="0" w:space="0" w:color="auto"/>
            <w:bottom w:val="none" w:sz="0" w:space="0" w:color="auto"/>
            <w:right w:val="none" w:sz="0" w:space="0" w:color="auto"/>
          </w:divBdr>
          <w:divsChild>
            <w:div w:id="824931468">
              <w:marLeft w:val="0"/>
              <w:marRight w:val="0"/>
              <w:marTop w:val="0"/>
              <w:marBottom w:val="0"/>
              <w:divBdr>
                <w:top w:val="none" w:sz="0" w:space="0" w:color="auto"/>
                <w:left w:val="none" w:sz="0" w:space="0" w:color="auto"/>
                <w:bottom w:val="none" w:sz="0" w:space="0" w:color="auto"/>
                <w:right w:val="none" w:sz="0" w:space="0" w:color="auto"/>
              </w:divBdr>
              <w:divsChild>
                <w:div w:id="550775759">
                  <w:marLeft w:val="0"/>
                  <w:marRight w:val="0"/>
                  <w:marTop w:val="0"/>
                  <w:marBottom w:val="0"/>
                  <w:divBdr>
                    <w:top w:val="none" w:sz="0" w:space="0" w:color="auto"/>
                    <w:left w:val="none" w:sz="0" w:space="0" w:color="auto"/>
                    <w:bottom w:val="none" w:sz="0" w:space="0" w:color="auto"/>
                    <w:right w:val="none" w:sz="0" w:space="0" w:color="auto"/>
                  </w:divBdr>
                </w:div>
                <w:div w:id="849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2779">
      <w:bodyDiv w:val="1"/>
      <w:marLeft w:val="0"/>
      <w:marRight w:val="0"/>
      <w:marTop w:val="0"/>
      <w:marBottom w:val="0"/>
      <w:divBdr>
        <w:top w:val="none" w:sz="0" w:space="0" w:color="auto"/>
        <w:left w:val="none" w:sz="0" w:space="0" w:color="auto"/>
        <w:bottom w:val="none" w:sz="0" w:space="0" w:color="auto"/>
        <w:right w:val="none" w:sz="0" w:space="0" w:color="auto"/>
      </w:divBdr>
      <w:divsChild>
        <w:div w:id="1485900039">
          <w:marLeft w:val="0"/>
          <w:marRight w:val="0"/>
          <w:marTop w:val="0"/>
          <w:marBottom w:val="0"/>
          <w:divBdr>
            <w:top w:val="none" w:sz="0" w:space="0" w:color="auto"/>
            <w:left w:val="none" w:sz="0" w:space="0" w:color="auto"/>
            <w:bottom w:val="none" w:sz="0" w:space="0" w:color="auto"/>
            <w:right w:val="none" w:sz="0" w:space="0" w:color="auto"/>
          </w:divBdr>
          <w:divsChild>
            <w:div w:id="1102726468">
              <w:marLeft w:val="0"/>
              <w:marRight w:val="0"/>
              <w:marTop w:val="0"/>
              <w:marBottom w:val="0"/>
              <w:divBdr>
                <w:top w:val="none" w:sz="0" w:space="0" w:color="auto"/>
                <w:left w:val="none" w:sz="0" w:space="0" w:color="auto"/>
                <w:bottom w:val="none" w:sz="0" w:space="0" w:color="auto"/>
                <w:right w:val="none" w:sz="0" w:space="0" w:color="auto"/>
              </w:divBdr>
              <w:divsChild>
                <w:div w:id="411509121">
                  <w:marLeft w:val="0"/>
                  <w:marRight w:val="0"/>
                  <w:marTop w:val="0"/>
                  <w:marBottom w:val="0"/>
                  <w:divBdr>
                    <w:top w:val="none" w:sz="0" w:space="0" w:color="auto"/>
                    <w:left w:val="none" w:sz="0" w:space="0" w:color="auto"/>
                    <w:bottom w:val="none" w:sz="0" w:space="0" w:color="auto"/>
                    <w:right w:val="none" w:sz="0" w:space="0" w:color="auto"/>
                  </w:divBdr>
                </w:div>
                <w:div w:id="16538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023">
      <w:bodyDiv w:val="1"/>
      <w:marLeft w:val="0"/>
      <w:marRight w:val="0"/>
      <w:marTop w:val="0"/>
      <w:marBottom w:val="0"/>
      <w:divBdr>
        <w:top w:val="none" w:sz="0" w:space="0" w:color="auto"/>
        <w:left w:val="none" w:sz="0" w:space="0" w:color="auto"/>
        <w:bottom w:val="none" w:sz="0" w:space="0" w:color="auto"/>
        <w:right w:val="none" w:sz="0" w:space="0" w:color="auto"/>
      </w:divBdr>
      <w:divsChild>
        <w:div w:id="1396320065">
          <w:marLeft w:val="0"/>
          <w:marRight w:val="0"/>
          <w:marTop w:val="0"/>
          <w:marBottom w:val="0"/>
          <w:divBdr>
            <w:top w:val="none" w:sz="0" w:space="0" w:color="auto"/>
            <w:left w:val="none" w:sz="0" w:space="0" w:color="auto"/>
            <w:bottom w:val="none" w:sz="0" w:space="0" w:color="auto"/>
            <w:right w:val="none" w:sz="0" w:space="0" w:color="auto"/>
          </w:divBdr>
        </w:div>
        <w:div w:id="114452033">
          <w:marLeft w:val="0"/>
          <w:marRight w:val="0"/>
          <w:marTop w:val="0"/>
          <w:marBottom w:val="0"/>
          <w:divBdr>
            <w:top w:val="none" w:sz="0" w:space="0" w:color="auto"/>
            <w:left w:val="none" w:sz="0" w:space="0" w:color="auto"/>
            <w:bottom w:val="none" w:sz="0" w:space="0" w:color="auto"/>
            <w:right w:val="none" w:sz="0" w:space="0" w:color="auto"/>
          </w:divBdr>
        </w:div>
      </w:divsChild>
    </w:div>
    <w:div w:id="1809861309">
      <w:bodyDiv w:val="1"/>
      <w:marLeft w:val="0"/>
      <w:marRight w:val="0"/>
      <w:marTop w:val="0"/>
      <w:marBottom w:val="0"/>
      <w:divBdr>
        <w:top w:val="none" w:sz="0" w:space="0" w:color="auto"/>
        <w:left w:val="none" w:sz="0" w:space="0" w:color="auto"/>
        <w:bottom w:val="none" w:sz="0" w:space="0" w:color="auto"/>
        <w:right w:val="none" w:sz="0" w:space="0" w:color="auto"/>
      </w:divBdr>
      <w:divsChild>
        <w:div w:id="1519267846">
          <w:marLeft w:val="0"/>
          <w:marRight w:val="0"/>
          <w:marTop w:val="0"/>
          <w:marBottom w:val="0"/>
          <w:divBdr>
            <w:top w:val="none" w:sz="0" w:space="0" w:color="auto"/>
            <w:left w:val="none" w:sz="0" w:space="0" w:color="auto"/>
            <w:bottom w:val="none" w:sz="0" w:space="0" w:color="auto"/>
            <w:right w:val="none" w:sz="0" w:space="0" w:color="auto"/>
          </w:divBdr>
          <w:divsChild>
            <w:div w:id="252666062">
              <w:marLeft w:val="0"/>
              <w:marRight w:val="0"/>
              <w:marTop w:val="0"/>
              <w:marBottom w:val="0"/>
              <w:divBdr>
                <w:top w:val="none" w:sz="0" w:space="0" w:color="auto"/>
                <w:left w:val="none" w:sz="0" w:space="0" w:color="auto"/>
                <w:bottom w:val="none" w:sz="0" w:space="0" w:color="auto"/>
                <w:right w:val="none" w:sz="0" w:space="0" w:color="auto"/>
              </w:divBdr>
              <w:divsChild>
                <w:div w:id="1547569503">
                  <w:marLeft w:val="0"/>
                  <w:marRight w:val="0"/>
                  <w:marTop w:val="0"/>
                  <w:marBottom w:val="0"/>
                  <w:divBdr>
                    <w:top w:val="none" w:sz="0" w:space="0" w:color="auto"/>
                    <w:left w:val="none" w:sz="0" w:space="0" w:color="auto"/>
                    <w:bottom w:val="none" w:sz="0" w:space="0" w:color="auto"/>
                    <w:right w:val="none" w:sz="0" w:space="0" w:color="auto"/>
                  </w:divBdr>
                </w:div>
                <w:div w:id="334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3388">
      <w:bodyDiv w:val="1"/>
      <w:marLeft w:val="0"/>
      <w:marRight w:val="0"/>
      <w:marTop w:val="0"/>
      <w:marBottom w:val="0"/>
      <w:divBdr>
        <w:top w:val="none" w:sz="0" w:space="0" w:color="auto"/>
        <w:left w:val="none" w:sz="0" w:space="0" w:color="auto"/>
        <w:bottom w:val="none" w:sz="0" w:space="0" w:color="auto"/>
        <w:right w:val="none" w:sz="0" w:space="0" w:color="auto"/>
      </w:divBdr>
      <w:divsChild>
        <w:div w:id="1611354899">
          <w:marLeft w:val="0"/>
          <w:marRight w:val="0"/>
          <w:marTop w:val="0"/>
          <w:marBottom w:val="0"/>
          <w:divBdr>
            <w:top w:val="none" w:sz="0" w:space="0" w:color="auto"/>
            <w:left w:val="none" w:sz="0" w:space="0" w:color="auto"/>
            <w:bottom w:val="none" w:sz="0" w:space="0" w:color="auto"/>
            <w:right w:val="none" w:sz="0" w:space="0" w:color="auto"/>
          </w:divBdr>
        </w:div>
        <w:div w:id="534343470">
          <w:marLeft w:val="0"/>
          <w:marRight w:val="0"/>
          <w:marTop w:val="0"/>
          <w:marBottom w:val="0"/>
          <w:divBdr>
            <w:top w:val="none" w:sz="0" w:space="0" w:color="auto"/>
            <w:left w:val="none" w:sz="0" w:space="0" w:color="auto"/>
            <w:bottom w:val="none" w:sz="0" w:space="0" w:color="auto"/>
            <w:right w:val="none" w:sz="0" w:space="0" w:color="auto"/>
          </w:divBdr>
        </w:div>
      </w:divsChild>
    </w:div>
    <w:div w:id="1960839023">
      <w:bodyDiv w:val="1"/>
      <w:marLeft w:val="0"/>
      <w:marRight w:val="0"/>
      <w:marTop w:val="0"/>
      <w:marBottom w:val="0"/>
      <w:divBdr>
        <w:top w:val="none" w:sz="0" w:space="0" w:color="auto"/>
        <w:left w:val="none" w:sz="0" w:space="0" w:color="auto"/>
        <w:bottom w:val="none" w:sz="0" w:space="0" w:color="auto"/>
        <w:right w:val="none" w:sz="0" w:space="0" w:color="auto"/>
      </w:divBdr>
    </w:div>
    <w:div w:id="1977291657">
      <w:bodyDiv w:val="1"/>
      <w:marLeft w:val="0"/>
      <w:marRight w:val="0"/>
      <w:marTop w:val="0"/>
      <w:marBottom w:val="0"/>
      <w:divBdr>
        <w:top w:val="none" w:sz="0" w:space="0" w:color="auto"/>
        <w:left w:val="none" w:sz="0" w:space="0" w:color="auto"/>
        <w:bottom w:val="none" w:sz="0" w:space="0" w:color="auto"/>
        <w:right w:val="none" w:sz="0" w:space="0" w:color="auto"/>
      </w:divBdr>
    </w:div>
    <w:div w:id="2000232385">
      <w:bodyDiv w:val="1"/>
      <w:marLeft w:val="0"/>
      <w:marRight w:val="0"/>
      <w:marTop w:val="0"/>
      <w:marBottom w:val="0"/>
      <w:divBdr>
        <w:top w:val="none" w:sz="0" w:space="0" w:color="auto"/>
        <w:left w:val="none" w:sz="0" w:space="0" w:color="auto"/>
        <w:bottom w:val="none" w:sz="0" w:space="0" w:color="auto"/>
        <w:right w:val="none" w:sz="0" w:space="0" w:color="auto"/>
      </w:divBdr>
      <w:divsChild>
        <w:div w:id="1875801922">
          <w:marLeft w:val="0"/>
          <w:marRight w:val="0"/>
          <w:marTop w:val="0"/>
          <w:marBottom w:val="0"/>
          <w:divBdr>
            <w:top w:val="none" w:sz="0" w:space="0" w:color="auto"/>
            <w:left w:val="none" w:sz="0" w:space="0" w:color="auto"/>
            <w:bottom w:val="none" w:sz="0" w:space="0" w:color="auto"/>
            <w:right w:val="none" w:sz="0" w:space="0" w:color="auto"/>
          </w:divBdr>
        </w:div>
        <w:div w:id="948199137">
          <w:marLeft w:val="0"/>
          <w:marRight w:val="0"/>
          <w:marTop w:val="0"/>
          <w:marBottom w:val="0"/>
          <w:divBdr>
            <w:top w:val="none" w:sz="0" w:space="0" w:color="auto"/>
            <w:left w:val="none" w:sz="0" w:space="0" w:color="auto"/>
            <w:bottom w:val="none" w:sz="0" w:space="0" w:color="auto"/>
            <w:right w:val="none" w:sz="0" w:space="0" w:color="auto"/>
          </w:divBdr>
        </w:div>
      </w:divsChild>
    </w:div>
    <w:div w:id="2001031761">
      <w:bodyDiv w:val="1"/>
      <w:marLeft w:val="0"/>
      <w:marRight w:val="0"/>
      <w:marTop w:val="0"/>
      <w:marBottom w:val="0"/>
      <w:divBdr>
        <w:top w:val="none" w:sz="0" w:space="0" w:color="auto"/>
        <w:left w:val="none" w:sz="0" w:space="0" w:color="auto"/>
        <w:bottom w:val="none" w:sz="0" w:space="0" w:color="auto"/>
        <w:right w:val="none" w:sz="0" w:space="0" w:color="auto"/>
      </w:divBdr>
      <w:divsChild>
        <w:div w:id="1815216194">
          <w:marLeft w:val="0"/>
          <w:marRight w:val="0"/>
          <w:marTop w:val="0"/>
          <w:marBottom w:val="0"/>
          <w:divBdr>
            <w:top w:val="none" w:sz="0" w:space="0" w:color="auto"/>
            <w:left w:val="none" w:sz="0" w:space="0" w:color="auto"/>
            <w:bottom w:val="none" w:sz="0" w:space="0" w:color="auto"/>
            <w:right w:val="none" w:sz="0" w:space="0" w:color="auto"/>
          </w:divBdr>
          <w:divsChild>
            <w:div w:id="1081752523">
              <w:marLeft w:val="0"/>
              <w:marRight w:val="0"/>
              <w:marTop w:val="0"/>
              <w:marBottom w:val="0"/>
              <w:divBdr>
                <w:top w:val="none" w:sz="0" w:space="0" w:color="auto"/>
                <w:left w:val="none" w:sz="0" w:space="0" w:color="auto"/>
                <w:bottom w:val="none" w:sz="0" w:space="0" w:color="auto"/>
                <w:right w:val="none" w:sz="0" w:space="0" w:color="auto"/>
              </w:divBdr>
              <w:divsChild>
                <w:div w:id="1367178656">
                  <w:marLeft w:val="0"/>
                  <w:marRight w:val="0"/>
                  <w:marTop w:val="0"/>
                  <w:marBottom w:val="0"/>
                  <w:divBdr>
                    <w:top w:val="none" w:sz="0" w:space="0" w:color="auto"/>
                    <w:left w:val="none" w:sz="0" w:space="0" w:color="auto"/>
                    <w:bottom w:val="none" w:sz="0" w:space="0" w:color="auto"/>
                    <w:right w:val="none" w:sz="0" w:space="0" w:color="auto"/>
                  </w:divBdr>
                </w:div>
                <w:div w:id="3360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87">
      <w:bodyDiv w:val="1"/>
      <w:marLeft w:val="0"/>
      <w:marRight w:val="0"/>
      <w:marTop w:val="0"/>
      <w:marBottom w:val="0"/>
      <w:divBdr>
        <w:top w:val="none" w:sz="0" w:space="0" w:color="auto"/>
        <w:left w:val="none" w:sz="0" w:space="0" w:color="auto"/>
        <w:bottom w:val="none" w:sz="0" w:space="0" w:color="auto"/>
        <w:right w:val="none" w:sz="0" w:space="0" w:color="auto"/>
      </w:divBdr>
      <w:divsChild>
        <w:div w:id="656618142">
          <w:marLeft w:val="0"/>
          <w:marRight w:val="0"/>
          <w:marTop w:val="0"/>
          <w:marBottom w:val="0"/>
          <w:divBdr>
            <w:top w:val="none" w:sz="0" w:space="0" w:color="auto"/>
            <w:left w:val="none" w:sz="0" w:space="0" w:color="auto"/>
            <w:bottom w:val="none" w:sz="0" w:space="0" w:color="auto"/>
            <w:right w:val="none" w:sz="0" w:space="0" w:color="auto"/>
          </w:divBdr>
          <w:divsChild>
            <w:div w:id="869301661">
              <w:marLeft w:val="0"/>
              <w:marRight w:val="0"/>
              <w:marTop w:val="0"/>
              <w:marBottom w:val="0"/>
              <w:divBdr>
                <w:top w:val="none" w:sz="0" w:space="0" w:color="auto"/>
                <w:left w:val="none" w:sz="0" w:space="0" w:color="auto"/>
                <w:bottom w:val="none" w:sz="0" w:space="0" w:color="auto"/>
                <w:right w:val="none" w:sz="0" w:space="0" w:color="auto"/>
              </w:divBdr>
              <w:divsChild>
                <w:div w:id="1941793265">
                  <w:marLeft w:val="0"/>
                  <w:marRight w:val="0"/>
                  <w:marTop w:val="0"/>
                  <w:marBottom w:val="0"/>
                  <w:divBdr>
                    <w:top w:val="none" w:sz="0" w:space="0" w:color="auto"/>
                    <w:left w:val="none" w:sz="0" w:space="0" w:color="auto"/>
                    <w:bottom w:val="none" w:sz="0" w:space="0" w:color="auto"/>
                    <w:right w:val="none" w:sz="0" w:space="0" w:color="auto"/>
                  </w:divBdr>
                </w:div>
                <w:div w:id="1548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473">
      <w:bodyDiv w:val="1"/>
      <w:marLeft w:val="0"/>
      <w:marRight w:val="0"/>
      <w:marTop w:val="0"/>
      <w:marBottom w:val="0"/>
      <w:divBdr>
        <w:top w:val="none" w:sz="0" w:space="0" w:color="auto"/>
        <w:left w:val="none" w:sz="0" w:space="0" w:color="auto"/>
        <w:bottom w:val="none" w:sz="0" w:space="0" w:color="auto"/>
        <w:right w:val="none" w:sz="0" w:space="0" w:color="auto"/>
      </w:divBdr>
      <w:divsChild>
        <w:div w:id="2014722389">
          <w:marLeft w:val="0"/>
          <w:marRight w:val="0"/>
          <w:marTop w:val="0"/>
          <w:marBottom w:val="0"/>
          <w:divBdr>
            <w:top w:val="none" w:sz="0" w:space="0" w:color="auto"/>
            <w:left w:val="none" w:sz="0" w:space="0" w:color="auto"/>
            <w:bottom w:val="none" w:sz="0" w:space="0" w:color="auto"/>
            <w:right w:val="none" w:sz="0" w:space="0" w:color="auto"/>
          </w:divBdr>
          <w:divsChild>
            <w:div w:id="367803566">
              <w:marLeft w:val="0"/>
              <w:marRight w:val="0"/>
              <w:marTop w:val="0"/>
              <w:marBottom w:val="0"/>
              <w:divBdr>
                <w:top w:val="none" w:sz="0" w:space="0" w:color="auto"/>
                <w:left w:val="none" w:sz="0" w:space="0" w:color="auto"/>
                <w:bottom w:val="none" w:sz="0" w:space="0" w:color="auto"/>
                <w:right w:val="none" w:sz="0" w:space="0" w:color="auto"/>
              </w:divBdr>
              <w:divsChild>
                <w:div w:id="1661957772">
                  <w:marLeft w:val="0"/>
                  <w:marRight w:val="0"/>
                  <w:marTop w:val="0"/>
                  <w:marBottom w:val="0"/>
                  <w:divBdr>
                    <w:top w:val="none" w:sz="0" w:space="0" w:color="auto"/>
                    <w:left w:val="none" w:sz="0" w:space="0" w:color="auto"/>
                    <w:bottom w:val="none" w:sz="0" w:space="0" w:color="auto"/>
                    <w:right w:val="none" w:sz="0" w:space="0" w:color="auto"/>
                  </w:divBdr>
                </w:div>
                <w:div w:id="1949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Zainab</cp:lastModifiedBy>
  <cp:revision>2</cp:revision>
  <dcterms:created xsi:type="dcterms:W3CDTF">2019-02-06T10:32:00Z</dcterms:created>
  <dcterms:modified xsi:type="dcterms:W3CDTF">2019-02-06T10:32:00Z</dcterms:modified>
</cp:coreProperties>
</file>